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F6E" w:rsidRDefault="001F1F6E" w:rsidP="001F1F6E">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1F1F6E" w:rsidRDefault="001F1F6E" w:rsidP="001F1F6E">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F1F6E" w:rsidRDefault="001F1F6E" w:rsidP="001F1F6E">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1F1F6E" w:rsidRDefault="001F1F6E" w:rsidP="001F1F6E">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1F1F6E" w:rsidRDefault="001F1F6E" w:rsidP="001F1F6E">
      <w:pPr>
        <w:spacing w:line="480" w:lineRule="auto"/>
        <w:rPr>
          <w:rFonts w:ascii="Times New Roman" w:hAnsi="Times New Roman" w:cs="Times New Roman"/>
          <w:sz w:val="24"/>
          <w:szCs w:val="24"/>
        </w:rPr>
      </w:pPr>
    </w:p>
    <w:p w:rsidR="003476C7" w:rsidRPr="001F1F6E" w:rsidRDefault="00016214" w:rsidP="001F1F6E">
      <w:pPr>
        <w:spacing w:line="480" w:lineRule="auto"/>
        <w:jc w:val="center"/>
        <w:rPr>
          <w:rFonts w:ascii="Times New Roman" w:hAnsi="Times New Roman" w:cs="Times New Roman"/>
          <w:sz w:val="24"/>
          <w:szCs w:val="24"/>
        </w:rPr>
      </w:pPr>
      <w:r w:rsidRPr="001F1F6E">
        <w:rPr>
          <w:rFonts w:ascii="Times New Roman" w:hAnsi="Times New Roman" w:cs="Times New Roman"/>
          <w:sz w:val="24"/>
          <w:szCs w:val="24"/>
        </w:rPr>
        <w:t>Late abortion</w:t>
      </w:r>
    </w:p>
    <w:p w:rsidR="00016214" w:rsidRPr="001F1F6E" w:rsidRDefault="001F1F6E" w:rsidP="001F1F6E">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016214" w:rsidRPr="001F1F6E">
        <w:rPr>
          <w:rFonts w:ascii="Times New Roman" w:hAnsi="Times New Roman" w:cs="Times New Roman"/>
          <w:sz w:val="24"/>
          <w:szCs w:val="24"/>
        </w:rPr>
        <w:t xml:space="preserve">bortion is a highly debates issue among various groups across the globe. While some argue that abortion should not be legalized, others think it should be legalized globally. Abortion is a synthetic way of terminating a pregnancy by removal or extraction of an embryo before its existence in the world of the living. Late </w:t>
      </w:r>
      <w:r w:rsidR="003A72B0" w:rsidRPr="001F1F6E">
        <w:rPr>
          <w:rFonts w:ascii="Times New Roman" w:hAnsi="Times New Roman" w:cs="Times New Roman"/>
          <w:sz w:val="24"/>
          <w:szCs w:val="24"/>
        </w:rPr>
        <w:t>abortion means the fe</w:t>
      </w:r>
      <w:r w:rsidR="00016214" w:rsidRPr="001F1F6E">
        <w:rPr>
          <w:rFonts w:ascii="Times New Roman" w:hAnsi="Times New Roman" w:cs="Times New Roman"/>
          <w:sz w:val="24"/>
          <w:szCs w:val="24"/>
        </w:rPr>
        <w:t xml:space="preserve">tus is in the second or third trimester which is very risky for the mother to have the abortion. </w:t>
      </w:r>
      <w:r w:rsidR="003A72B0" w:rsidRPr="001F1F6E">
        <w:rPr>
          <w:rFonts w:ascii="Times New Roman" w:hAnsi="Times New Roman" w:cs="Times New Roman"/>
          <w:sz w:val="24"/>
          <w:szCs w:val="24"/>
        </w:rPr>
        <w:t>In fact, it is illegal to have an abortion in the late-term pregnancy between the 24</w:t>
      </w:r>
      <w:r w:rsidR="003A72B0" w:rsidRPr="001F1F6E">
        <w:rPr>
          <w:rFonts w:ascii="Times New Roman" w:hAnsi="Times New Roman" w:cs="Times New Roman"/>
          <w:sz w:val="24"/>
          <w:szCs w:val="24"/>
          <w:vertAlign w:val="superscript"/>
        </w:rPr>
        <w:t>th</w:t>
      </w:r>
      <w:r w:rsidR="003A72B0" w:rsidRPr="001F1F6E">
        <w:rPr>
          <w:rFonts w:ascii="Times New Roman" w:hAnsi="Times New Roman" w:cs="Times New Roman"/>
          <w:sz w:val="24"/>
          <w:szCs w:val="24"/>
        </w:rPr>
        <w:t xml:space="preserve"> and 28</w:t>
      </w:r>
      <w:r w:rsidR="003A72B0" w:rsidRPr="001F1F6E">
        <w:rPr>
          <w:rFonts w:ascii="Times New Roman" w:hAnsi="Times New Roman" w:cs="Times New Roman"/>
          <w:sz w:val="24"/>
          <w:szCs w:val="24"/>
          <w:vertAlign w:val="superscript"/>
        </w:rPr>
        <w:t>th</w:t>
      </w:r>
      <w:r w:rsidR="003A72B0" w:rsidRPr="001F1F6E">
        <w:rPr>
          <w:rFonts w:ascii="Times New Roman" w:hAnsi="Times New Roman" w:cs="Times New Roman"/>
          <w:sz w:val="24"/>
          <w:szCs w:val="24"/>
        </w:rPr>
        <w:t xml:space="preserve"> weeks of pregnancy in United States</w:t>
      </w:r>
      <w:r w:rsidR="006B0183">
        <w:rPr>
          <w:rFonts w:ascii="Times New Roman" w:hAnsi="Times New Roman" w:cs="Times New Roman"/>
          <w:sz w:val="24"/>
          <w:szCs w:val="24"/>
        </w:rPr>
        <w:t xml:space="preserve"> (Dade 29)</w:t>
      </w:r>
      <w:r w:rsidR="003A72B0" w:rsidRPr="001F1F6E">
        <w:rPr>
          <w:rFonts w:ascii="Times New Roman" w:hAnsi="Times New Roman" w:cs="Times New Roman"/>
          <w:sz w:val="24"/>
          <w:szCs w:val="24"/>
        </w:rPr>
        <w:t>. The mother at this stage has developed stronger bonds with the fetus hence may affect the mother psychologically. However, as much as it is a debated issue, it still leaves tons of questions of who else should be held accountable in the making of decisions for abortion. Should society’s disapproval break not only the women’s but also their families and unwanted children’s lives?</w:t>
      </w:r>
    </w:p>
    <w:p w:rsidR="00D8301B" w:rsidRPr="001F1F6E" w:rsidRDefault="003A72B0" w:rsidP="001F1F6E">
      <w:pPr>
        <w:spacing w:line="480" w:lineRule="auto"/>
        <w:ind w:firstLine="720"/>
        <w:rPr>
          <w:rFonts w:ascii="Times New Roman" w:hAnsi="Times New Roman" w:cs="Times New Roman"/>
          <w:sz w:val="24"/>
          <w:szCs w:val="24"/>
        </w:rPr>
      </w:pPr>
      <w:r w:rsidRPr="001F1F6E">
        <w:rPr>
          <w:rFonts w:ascii="Times New Roman" w:hAnsi="Times New Roman" w:cs="Times New Roman"/>
          <w:sz w:val="24"/>
          <w:szCs w:val="24"/>
        </w:rPr>
        <w:t xml:space="preserve">Late-term abortion </w:t>
      </w:r>
      <w:r w:rsidR="00D8301B" w:rsidRPr="001F1F6E">
        <w:rPr>
          <w:rFonts w:ascii="Times New Roman" w:hAnsi="Times New Roman" w:cs="Times New Roman"/>
          <w:sz w:val="24"/>
          <w:szCs w:val="24"/>
        </w:rPr>
        <w:t>is whereby the unborn fetus is injected with Dignoxin that gives the fetus a painful and fatal heart attack and allows a woman’s body to have severe contractions leading to expulsion of the fetus. The women also undergo three to five more days of painful contractions and incisions until the process is complete</w:t>
      </w:r>
      <w:r w:rsidR="006B0183">
        <w:rPr>
          <w:rFonts w:ascii="Times New Roman" w:hAnsi="Times New Roman" w:cs="Times New Roman"/>
          <w:sz w:val="24"/>
          <w:szCs w:val="24"/>
        </w:rPr>
        <w:t xml:space="preserve"> (Dade 18)</w:t>
      </w:r>
      <w:r w:rsidR="00D8301B" w:rsidRPr="001F1F6E">
        <w:rPr>
          <w:rFonts w:ascii="Times New Roman" w:hAnsi="Times New Roman" w:cs="Times New Roman"/>
          <w:sz w:val="24"/>
          <w:szCs w:val="24"/>
        </w:rPr>
        <w:t xml:space="preserve">. For a late-term abortion, </w:t>
      </w:r>
      <w:r w:rsidR="00D8301B" w:rsidRPr="001F1F6E">
        <w:rPr>
          <w:rFonts w:ascii="Times New Roman" w:hAnsi="Times New Roman" w:cs="Times New Roman"/>
          <w:sz w:val="24"/>
          <w:szCs w:val="24"/>
        </w:rPr>
        <w:lastRenderedPageBreak/>
        <w:t>chances of success are minimal meaning chances of the woman’s survival is also slim. In case of a successful abortion, minor spotting to serious complications such as hemorrhage are expected to occur</w:t>
      </w:r>
      <w:r w:rsidR="006B0183" w:rsidRPr="006B0183">
        <w:t xml:space="preserve"> </w:t>
      </w:r>
      <w:r w:rsidR="006B0183" w:rsidRPr="006B0183">
        <w:rPr>
          <w:rFonts w:ascii="Times New Roman" w:hAnsi="Times New Roman" w:cs="Times New Roman"/>
          <w:sz w:val="24"/>
          <w:szCs w:val="24"/>
        </w:rPr>
        <w:t xml:space="preserve">(Sagili </w:t>
      </w:r>
      <w:r w:rsidR="006B0183">
        <w:rPr>
          <w:rFonts w:ascii="Times New Roman" w:hAnsi="Times New Roman" w:cs="Times New Roman"/>
          <w:sz w:val="24"/>
          <w:szCs w:val="24"/>
        </w:rPr>
        <w:t>43</w:t>
      </w:r>
      <w:r w:rsidR="006B0183" w:rsidRPr="006B0183">
        <w:rPr>
          <w:rFonts w:ascii="Times New Roman" w:hAnsi="Times New Roman" w:cs="Times New Roman"/>
          <w:sz w:val="24"/>
          <w:szCs w:val="24"/>
        </w:rPr>
        <w:t>)</w:t>
      </w:r>
      <w:r w:rsidR="00D8301B" w:rsidRPr="001F1F6E">
        <w:rPr>
          <w:rFonts w:ascii="Times New Roman" w:hAnsi="Times New Roman" w:cs="Times New Roman"/>
          <w:sz w:val="24"/>
          <w:szCs w:val="24"/>
        </w:rPr>
        <w:t>. Women who have late abortions risks future pregnancy complications.</w:t>
      </w:r>
    </w:p>
    <w:p w:rsidR="006723EE" w:rsidRPr="001F1F6E" w:rsidRDefault="006723EE" w:rsidP="001F1F6E">
      <w:pPr>
        <w:spacing w:line="480" w:lineRule="auto"/>
        <w:ind w:firstLine="720"/>
        <w:rPr>
          <w:rFonts w:ascii="Times New Roman" w:hAnsi="Times New Roman" w:cs="Times New Roman"/>
          <w:sz w:val="24"/>
          <w:szCs w:val="24"/>
        </w:rPr>
      </w:pPr>
      <w:r w:rsidRPr="001F1F6E">
        <w:rPr>
          <w:rFonts w:ascii="Times New Roman" w:hAnsi="Times New Roman" w:cs="Times New Roman"/>
          <w:sz w:val="24"/>
          <w:szCs w:val="24"/>
        </w:rPr>
        <w:t>The majority of states prohibit some abortions after a certain point in pregnancy, and many restrictions on later abortion have been ruled unconstitutional. Later abortions are defined in different ways, either as abortions once a fetus is viable or beyond a specific point in pregnancy such as 20 weeks post of fertilization or the third trimester. Most often, courts have voided state restrictions because their terms are ambiguous or overly broad, they contain an unacceptably narrow health exception or none at all, or they rely on a rigid definition of fetal viability based on gestation or trimester</w:t>
      </w:r>
      <w:r w:rsidR="006B0183" w:rsidRPr="006B0183">
        <w:t xml:space="preserve"> </w:t>
      </w:r>
      <w:r w:rsidR="006B0183" w:rsidRPr="006B0183">
        <w:rPr>
          <w:rFonts w:ascii="Times New Roman" w:hAnsi="Times New Roman" w:cs="Times New Roman"/>
          <w:sz w:val="24"/>
          <w:szCs w:val="24"/>
        </w:rPr>
        <w:t xml:space="preserve">(Dawkins </w:t>
      </w:r>
      <w:r w:rsidR="006B0183">
        <w:rPr>
          <w:rFonts w:ascii="Times New Roman" w:hAnsi="Times New Roman" w:cs="Times New Roman"/>
          <w:sz w:val="24"/>
          <w:szCs w:val="24"/>
        </w:rPr>
        <w:t>58</w:t>
      </w:r>
      <w:r w:rsidR="006B0183" w:rsidRPr="006B0183">
        <w:rPr>
          <w:rFonts w:ascii="Times New Roman" w:hAnsi="Times New Roman" w:cs="Times New Roman"/>
          <w:sz w:val="24"/>
          <w:szCs w:val="24"/>
        </w:rPr>
        <w:t>)</w:t>
      </w:r>
      <w:r w:rsidRPr="001F1F6E">
        <w:rPr>
          <w:rFonts w:ascii="Times New Roman" w:hAnsi="Times New Roman" w:cs="Times New Roman"/>
          <w:sz w:val="24"/>
          <w:szCs w:val="24"/>
        </w:rPr>
        <w:t>. Viability cannot be presumed based on gestational age, fetal weight or any other single factor; it must be determined by a woman’s doctor on a case-by-case basis.</w:t>
      </w:r>
    </w:p>
    <w:p w:rsidR="001F1F6E" w:rsidRPr="001F1F6E" w:rsidRDefault="00F463CD" w:rsidP="001F1F6E">
      <w:pPr>
        <w:spacing w:line="480" w:lineRule="auto"/>
        <w:ind w:firstLine="720"/>
        <w:rPr>
          <w:rFonts w:ascii="Times New Roman" w:hAnsi="Times New Roman" w:cs="Times New Roman"/>
          <w:sz w:val="24"/>
          <w:szCs w:val="24"/>
        </w:rPr>
      </w:pPr>
      <w:r w:rsidRPr="001F1F6E">
        <w:rPr>
          <w:rFonts w:ascii="Times New Roman" w:hAnsi="Times New Roman" w:cs="Times New Roman"/>
          <w:sz w:val="24"/>
          <w:szCs w:val="24"/>
        </w:rPr>
        <w:t>According to the CNN health article, Trump called on the congress to “pass legislation to prohibit the late-term abortion of children.” Trump further jeered the New York lawmakers for allowing late-term abortions to take place. Thus, late abortions continue to be debated amongst groups, policymakers, service providers and advocates inclusively</w:t>
      </w:r>
      <w:r w:rsidR="006E76CF" w:rsidRPr="006E76CF">
        <w:t xml:space="preserve"> </w:t>
      </w:r>
      <w:r w:rsidR="006E76CF" w:rsidRPr="006E76CF">
        <w:rPr>
          <w:rFonts w:ascii="Times New Roman" w:hAnsi="Times New Roman" w:cs="Times New Roman"/>
          <w:sz w:val="24"/>
          <w:szCs w:val="24"/>
        </w:rPr>
        <w:t>(Jessica Ravitz, CNN)</w:t>
      </w:r>
      <w:r w:rsidRPr="001F1F6E">
        <w:rPr>
          <w:rFonts w:ascii="Times New Roman" w:hAnsi="Times New Roman" w:cs="Times New Roman"/>
          <w:sz w:val="24"/>
          <w:szCs w:val="24"/>
        </w:rPr>
        <w:t>. The need to engage in the policy discussions</w:t>
      </w:r>
      <w:r w:rsidR="006723EE" w:rsidRPr="001F1F6E">
        <w:rPr>
          <w:rFonts w:ascii="Times New Roman" w:hAnsi="Times New Roman" w:cs="Times New Roman"/>
          <w:sz w:val="24"/>
          <w:szCs w:val="24"/>
        </w:rPr>
        <w:t xml:space="preserve"> within their states. At least forty threes states ban abortions after a certain period of time. </w:t>
      </w:r>
    </w:p>
    <w:p w:rsidR="006B0183" w:rsidRDefault="006B0183" w:rsidP="00AD0A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Late term abortions </w:t>
      </w:r>
      <w:r w:rsidR="00AD0A95">
        <w:rPr>
          <w:rFonts w:ascii="Times New Roman" w:hAnsi="Times New Roman" w:cs="Times New Roman"/>
          <w:sz w:val="24"/>
          <w:szCs w:val="24"/>
        </w:rPr>
        <w:t>have</w:t>
      </w:r>
      <w:r>
        <w:rPr>
          <w:rFonts w:ascii="Times New Roman" w:hAnsi="Times New Roman" w:cs="Times New Roman"/>
          <w:sz w:val="24"/>
          <w:szCs w:val="24"/>
        </w:rPr>
        <w:t xml:space="preserve"> many risks and disadvantages. To begin with, the mother is detached from their baby and may feel regretful after the process. The regrets may cause depression and the woman may isolate herself from the rest, friends and relatives. Since in the late-term abortion the pregnancy is seen and noticed by majority. The woman faces questions on </w:t>
      </w:r>
      <w:r>
        <w:rPr>
          <w:rFonts w:ascii="Times New Roman" w:hAnsi="Times New Roman" w:cs="Times New Roman"/>
          <w:sz w:val="24"/>
          <w:szCs w:val="24"/>
        </w:rPr>
        <w:lastRenderedPageBreak/>
        <w:t>a daily basis on the reasons she decided to abort. Such questions are very disturbing to the woman, hence depression and the detachment from people</w:t>
      </w:r>
      <w:r w:rsidR="00AD0A95" w:rsidRPr="00AD0A95">
        <w:t xml:space="preserve"> </w:t>
      </w:r>
      <w:r w:rsidR="00AD0A95">
        <w:rPr>
          <w:rFonts w:ascii="Times New Roman" w:hAnsi="Times New Roman" w:cs="Times New Roman"/>
          <w:sz w:val="24"/>
          <w:szCs w:val="24"/>
        </w:rPr>
        <w:t>(Sagili</w:t>
      </w:r>
      <w:bookmarkStart w:id="0" w:name="_GoBack"/>
      <w:bookmarkEnd w:id="0"/>
      <w:r w:rsidR="00AD0A95" w:rsidRPr="00AD0A95">
        <w:rPr>
          <w:rFonts w:ascii="Times New Roman" w:hAnsi="Times New Roman" w:cs="Times New Roman"/>
          <w:sz w:val="24"/>
          <w:szCs w:val="24"/>
        </w:rPr>
        <w:t>)</w:t>
      </w:r>
      <w:r>
        <w:rPr>
          <w:rFonts w:ascii="Times New Roman" w:hAnsi="Times New Roman" w:cs="Times New Roman"/>
          <w:sz w:val="24"/>
          <w:szCs w:val="24"/>
        </w:rPr>
        <w:t>.</w:t>
      </w:r>
    </w:p>
    <w:p w:rsidR="00BB19D7" w:rsidRDefault="006B0183" w:rsidP="00AD0A9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health risks associated with the process which can affect the life of a woman in the later stages. As such, a woman may lack to conceive in the future or have miscarriages for other pregnanc</w:t>
      </w:r>
      <w:r w:rsidR="00BB19D7">
        <w:rPr>
          <w:rFonts w:ascii="Times New Roman" w:hAnsi="Times New Roman" w:cs="Times New Roman"/>
          <w:sz w:val="24"/>
          <w:szCs w:val="24"/>
        </w:rPr>
        <w:t xml:space="preserve">ies. This may happen in case the woman fails to take antibodies after the abortion. </w:t>
      </w:r>
    </w:p>
    <w:p w:rsidR="00BB19D7" w:rsidRDefault="00BB19D7" w:rsidP="00AD0A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most of the states, late-term abortion is illegal hence, a woman may face charges of violation of the law. Since there are other alternatives to abortion, the charges may be hefty and some cases the woman may be imprisoned for violating laws. Besides, a womans emotional state after the process may cloud her judgement which in severe cases can commit suicide. </w:t>
      </w:r>
    </w:p>
    <w:p w:rsidR="001F1F6E" w:rsidRPr="001F1F6E" w:rsidRDefault="00BB19D7" w:rsidP="00AD0A95">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abortion being a controversial issue, it provides the mother and the family with an alternative to make an appropriate decision especially when faced with a condition that may impact the relationship of mother and infant in any way. Some pregnancies are difficult to carry to full-term hence, in such a case the mother is provided with the option of abortion</w:t>
      </w:r>
      <w:r w:rsidR="00AD0A95" w:rsidRPr="00AD0A95">
        <w:t xml:space="preserve"> </w:t>
      </w:r>
      <w:r w:rsidR="00AD0A95">
        <w:rPr>
          <w:rFonts w:ascii="Times New Roman" w:hAnsi="Times New Roman" w:cs="Times New Roman"/>
          <w:sz w:val="24"/>
          <w:szCs w:val="24"/>
        </w:rPr>
        <w:t>(Dawkins 54</w:t>
      </w:r>
      <w:r w:rsidR="00AD0A95" w:rsidRPr="00AD0A95">
        <w:rPr>
          <w:rFonts w:ascii="Times New Roman" w:hAnsi="Times New Roman" w:cs="Times New Roman"/>
          <w:sz w:val="24"/>
          <w:szCs w:val="24"/>
        </w:rPr>
        <w:t>)</w:t>
      </w:r>
      <w:r>
        <w:rPr>
          <w:rFonts w:ascii="Times New Roman" w:hAnsi="Times New Roman" w:cs="Times New Roman"/>
          <w:sz w:val="24"/>
          <w:szCs w:val="24"/>
        </w:rPr>
        <w:t xml:space="preserve">. Abortion may also provide a solution to women who are not yet ready to be mothers. Hence, the society and the laws should not </w:t>
      </w:r>
      <w:r w:rsidR="00AD0A95">
        <w:rPr>
          <w:rFonts w:ascii="Times New Roman" w:hAnsi="Times New Roman" w:cs="Times New Roman"/>
          <w:sz w:val="24"/>
          <w:szCs w:val="24"/>
        </w:rPr>
        <w:t>condemn a woman’s decision without understanding their reasons.</w:t>
      </w:r>
      <w:r>
        <w:rPr>
          <w:rFonts w:ascii="Times New Roman" w:hAnsi="Times New Roman" w:cs="Times New Roman"/>
          <w:sz w:val="24"/>
          <w:szCs w:val="24"/>
        </w:rPr>
        <w:t xml:space="preserve"> </w:t>
      </w:r>
      <w:r w:rsidR="001F1F6E" w:rsidRPr="001F1F6E">
        <w:rPr>
          <w:rFonts w:ascii="Times New Roman" w:hAnsi="Times New Roman" w:cs="Times New Roman"/>
          <w:sz w:val="24"/>
          <w:szCs w:val="24"/>
        </w:rPr>
        <w:br w:type="page"/>
      </w:r>
    </w:p>
    <w:p w:rsidR="006B0183" w:rsidRPr="006B0183" w:rsidRDefault="006B0183" w:rsidP="006B0183">
      <w:pPr>
        <w:spacing w:after="0" w:line="240" w:lineRule="auto"/>
        <w:jc w:val="center"/>
        <w:rPr>
          <w:rFonts w:ascii="Times New Roman" w:eastAsia="Times New Roman" w:hAnsi="Times New Roman" w:cs="Times New Roman"/>
          <w:sz w:val="24"/>
          <w:szCs w:val="24"/>
        </w:rPr>
      </w:pPr>
      <w:r w:rsidRPr="006B0183">
        <w:rPr>
          <w:rFonts w:ascii="Times New Roman" w:eastAsia="Times New Roman" w:hAnsi="Times New Roman" w:cs="Times New Roman"/>
          <w:sz w:val="24"/>
          <w:szCs w:val="24"/>
        </w:rPr>
        <w:lastRenderedPageBreak/>
        <w:t>Works Cited</w:t>
      </w:r>
    </w:p>
    <w:p w:rsidR="006B0183" w:rsidRPr="006B0183" w:rsidRDefault="006B0183" w:rsidP="006B0183">
      <w:pPr>
        <w:spacing w:after="0" w:line="550" w:lineRule="atLeast"/>
        <w:ind w:left="720" w:right="375" w:hanging="720"/>
        <w:rPr>
          <w:rFonts w:ascii="Times New Roman" w:eastAsia="Times New Roman" w:hAnsi="Times New Roman" w:cs="Times New Roman"/>
          <w:sz w:val="24"/>
          <w:szCs w:val="24"/>
        </w:rPr>
      </w:pPr>
      <w:r w:rsidRPr="006B0183">
        <w:rPr>
          <w:rFonts w:ascii="Times New Roman" w:eastAsia="Times New Roman" w:hAnsi="Times New Roman" w:cs="Times New Roman"/>
          <w:sz w:val="24"/>
          <w:szCs w:val="24"/>
        </w:rPr>
        <w:t xml:space="preserve">Dade, G. </w:t>
      </w:r>
      <w:r w:rsidRPr="006B0183">
        <w:rPr>
          <w:rFonts w:ascii="Times New Roman" w:eastAsia="Times New Roman" w:hAnsi="Times New Roman" w:cs="Times New Roman"/>
          <w:i/>
          <w:iCs/>
          <w:sz w:val="24"/>
          <w:szCs w:val="24"/>
        </w:rPr>
        <w:t>Late Term Abortions and Ethical Dilemmas</w:t>
      </w:r>
      <w:r w:rsidRPr="006B0183">
        <w:rPr>
          <w:rFonts w:ascii="Times New Roman" w:eastAsia="Times New Roman" w:hAnsi="Times New Roman" w:cs="Times New Roman"/>
          <w:sz w:val="24"/>
          <w:szCs w:val="24"/>
        </w:rPr>
        <w:t xml:space="preserve">. 2016. </w:t>
      </w:r>
    </w:p>
    <w:p w:rsidR="006B0183" w:rsidRPr="006B0183" w:rsidRDefault="006B0183" w:rsidP="006B0183">
      <w:pPr>
        <w:spacing w:after="0" w:line="550" w:lineRule="atLeast"/>
        <w:ind w:left="720" w:right="375" w:hanging="720"/>
        <w:rPr>
          <w:rFonts w:ascii="Times New Roman" w:eastAsia="Times New Roman" w:hAnsi="Times New Roman" w:cs="Times New Roman"/>
          <w:sz w:val="24"/>
          <w:szCs w:val="24"/>
        </w:rPr>
      </w:pPr>
      <w:r w:rsidRPr="006B0183">
        <w:rPr>
          <w:rFonts w:ascii="Times New Roman" w:eastAsia="Times New Roman" w:hAnsi="Times New Roman" w:cs="Times New Roman"/>
          <w:sz w:val="24"/>
          <w:szCs w:val="24"/>
        </w:rPr>
        <w:t xml:space="preserve">Dawkins, Stella. </w:t>
      </w:r>
      <w:r w:rsidRPr="006B0183">
        <w:rPr>
          <w:rFonts w:ascii="Times New Roman" w:eastAsia="Times New Roman" w:hAnsi="Times New Roman" w:cs="Times New Roman"/>
          <w:i/>
          <w:iCs/>
          <w:sz w:val="24"/>
          <w:szCs w:val="24"/>
        </w:rPr>
        <w:t>A Guide to Abortion Law: An Overview, Late-Term Abortions, Roe Effect, Wrongful Abortions, Etc</w:t>
      </w:r>
      <w:r w:rsidRPr="006B0183">
        <w:rPr>
          <w:rFonts w:ascii="Times New Roman" w:eastAsia="Times New Roman" w:hAnsi="Times New Roman" w:cs="Times New Roman"/>
          <w:sz w:val="24"/>
          <w:szCs w:val="24"/>
        </w:rPr>
        <w:t xml:space="preserve">. Webster's Digital Services, 2011. </w:t>
      </w:r>
    </w:p>
    <w:p w:rsidR="006B0183" w:rsidRPr="006B0183" w:rsidRDefault="006B0183" w:rsidP="006B0183">
      <w:pPr>
        <w:spacing w:after="0" w:line="550" w:lineRule="atLeast"/>
        <w:ind w:left="720" w:right="375" w:hanging="720"/>
        <w:rPr>
          <w:rFonts w:ascii="Times New Roman" w:eastAsia="Times New Roman" w:hAnsi="Times New Roman" w:cs="Times New Roman"/>
          <w:sz w:val="24"/>
          <w:szCs w:val="24"/>
        </w:rPr>
      </w:pPr>
      <w:r w:rsidRPr="006B0183">
        <w:rPr>
          <w:rFonts w:ascii="Times New Roman" w:eastAsia="Times New Roman" w:hAnsi="Times New Roman" w:cs="Times New Roman"/>
          <w:sz w:val="24"/>
          <w:szCs w:val="24"/>
        </w:rPr>
        <w:t>Jessica Ravitz, CNN. "Before judging 'late-term abortion,' understand what it means, doctors say." 7 Feb. 2019, edition.cnn.com/2019/02/06/health/late-term-abortion-explainer/index.html.</w:t>
      </w:r>
    </w:p>
    <w:p w:rsidR="006B0183" w:rsidRPr="006B0183" w:rsidRDefault="006B0183" w:rsidP="006B0183">
      <w:pPr>
        <w:spacing w:after="0" w:line="550" w:lineRule="atLeast"/>
        <w:ind w:left="720" w:right="375" w:hanging="720"/>
        <w:rPr>
          <w:rFonts w:ascii="Times New Roman" w:eastAsia="Times New Roman" w:hAnsi="Times New Roman" w:cs="Times New Roman"/>
          <w:sz w:val="24"/>
          <w:szCs w:val="24"/>
        </w:rPr>
      </w:pPr>
      <w:r w:rsidRPr="006B0183">
        <w:rPr>
          <w:rFonts w:ascii="Times New Roman" w:eastAsia="Times New Roman" w:hAnsi="Times New Roman" w:cs="Times New Roman"/>
          <w:sz w:val="24"/>
          <w:szCs w:val="24"/>
        </w:rPr>
        <w:t xml:space="preserve">Sagili, Haritha. "Multiple Ileal Perforations Following Dilatation and Evacuation for Missed Abortion." </w:t>
      </w:r>
      <w:r w:rsidRPr="006B0183">
        <w:rPr>
          <w:rFonts w:ascii="Times New Roman" w:eastAsia="Times New Roman" w:hAnsi="Times New Roman" w:cs="Times New Roman"/>
          <w:i/>
          <w:iCs/>
          <w:sz w:val="24"/>
          <w:szCs w:val="24"/>
        </w:rPr>
        <w:t>JOURNAL OF CLINICAL AND DIAGNOSTIC RESEARCH</w:t>
      </w:r>
      <w:r w:rsidRPr="006B0183">
        <w:rPr>
          <w:rFonts w:ascii="Times New Roman" w:eastAsia="Times New Roman" w:hAnsi="Times New Roman" w:cs="Times New Roman"/>
          <w:sz w:val="24"/>
          <w:szCs w:val="24"/>
        </w:rPr>
        <w:t xml:space="preserve">, 2014. </w:t>
      </w:r>
    </w:p>
    <w:p w:rsidR="00D8301B" w:rsidRPr="001F1F6E" w:rsidRDefault="00D8301B" w:rsidP="001F1F6E">
      <w:pPr>
        <w:spacing w:line="480" w:lineRule="auto"/>
        <w:rPr>
          <w:rFonts w:ascii="Times New Roman" w:hAnsi="Times New Roman" w:cs="Times New Roman"/>
          <w:sz w:val="24"/>
          <w:szCs w:val="24"/>
        </w:rPr>
      </w:pPr>
    </w:p>
    <w:sectPr w:rsidR="00D8301B" w:rsidRPr="001F1F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214"/>
    <w:rsid w:val="00016214"/>
    <w:rsid w:val="001F1F6E"/>
    <w:rsid w:val="003476C7"/>
    <w:rsid w:val="003A72B0"/>
    <w:rsid w:val="006723EE"/>
    <w:rsid w:val="006B0183"/>
    <w:rsid w:val="006E76CF"/>
    <w:rsid w:val="00AD0A95"/>
    <w:rsid w:val="00BB19D7"/>
    <w:rsid w:val="00D8301B"/>
    <w:rsid w:val="00F46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90CBF"/>
  <w15:chartTrackingRefBased/>
  <w15:docId w15:val="{E77271B4-3151-4742-AD39-830C2B4E5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38141">
      <w:bodyDiv w:val="1"/>
      <w:marLeft w:val="0"/>
      <w:marRight w:val="0"/>
      <w:marTop w:val="0"/>
      <w:marBottom w:val="0"/>
      <w:divBdr>
        <w:top w:val="none" w:sz="0" w:space="0" w:color="auto"/>
        <w:left w:val="none" w:sz="0" w:space="0" w:color="auto"/>
        <w:bottom w:val="none" w:sz="0" w:space="0" w:color="auto"/>
        <w:right w:val="none" w:sz="0" w:space="0" w:color="auto"/>
      </w:divBdr>
      <w:divsChild>
        <w:div w:id="1768170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944918071">
      <w:bodyDiv w:val="1"/>
      <w:marLeft w:val="0"/>
      <w:marRight w:val="0"/>
      <w:marTop w:val="0"/>
      <w:marBottom w:val="0"/>
      <w:divBdr>
        <w:top w:val="none" w:sz="0" w:space="0" w:color="auto"/>
        <w:left w:val="none" w:sz="0" w:space="0" w:color="auto"/>
        <w:bottom w:val="none" w:sz="0" w:space="0" w:color="auto"/>
        <w:right w:val="none" w:sz="0" w:space="0" w:color="auto"/>
      </w:divBdr>
      <w:divsChild>
        <w:div w:id="2452936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maryreitzkeshi@gmail.com</dc:creator>
  <cp:keywords/>
  <dc:description/>
  <cp:lastModifiedBy>maryreitzkeshi@gmail.com</cp:lastModifiedBy>
  <cp:revision>3</cp:revision>
  <dcterms:created xsi:type="dcterms:W3CDTF">2019-12-02T16:37:00Z</dcterms:created>
  <dcterms:modified xsi:type="dcterms:W3CDTF">2019-12-02T18:07:00Z</dcterms:modified>
</cp:coreProperties>
</file>